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Финансы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Финансы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Финансы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Финансы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Финансы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1139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447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23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952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20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764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24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769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Финансы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27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53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Финансы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Финансы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Финансы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68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89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89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68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Финансы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Финансы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Финансы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38.03.01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Экономика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69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31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38.05.01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Экономическая безопасность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37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16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43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27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84%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Финансы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59%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89%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74%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56%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58%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58%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68%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Финансы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Финансы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Финансы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Финансы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38.03.01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Экономика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ы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ОБ-38.03.01.01-21, </w:t>
      </w:r>
      <w:r w:rsidR="003C38E7">
        <w:rPr>
          <w:noProof/>
          <w:sz w:val="28"/>
          <w:szCs w:val="28"/>
          <w:lang w:val="en-US"/>
        </w:rPr>
        <w:t xml:space="preserve">ОБ-38.03.01.06-21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Финансы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Экономика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ы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ОБ-38.03.01.01-21, ОБ-38.03.01.06-21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меньше 2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назначение финансов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Место финансов в распределительном процессе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Финансовые ресурсы как материальное воплощение финансовых отношений, признаки финансовых ресурсов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Состав, структура, источники и виды финансовых ресурсов субъектов экономики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финансовой системы, ее сферы и звенья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Характеристика отдельных сфер финансовой системы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Органы управления финансами на федеральном уровне, их полномочия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значение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и участники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Институты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Методы государственного регулирования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политика, ее типы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Финансовый механизм, его роль в реализации финансовой политики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управления финансами, его функциональные элементы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Финансы в системе экономических отношений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Финансы в системе экономических отношений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Финансовый рынок как механизм перераспределения финансовых ресурсов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Финансовый рынок как механизм перераспределения финансовых ресурсов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политика и финансовое регулирование экономики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политика и финансовое регулирование экономики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0_3947740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Финансы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Финансы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10_3947740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Финансы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4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Состав, структура, источники и виды финансовых ресурсов субъектов экономики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и назначение финансов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Место финансов в распределительном процессе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Финансовые ресурсы как материальное воплощение финансовых отношений, признаки финансовых ресурсов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финансовой системы, ее сферы и звенья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Характеристика отдельных сфер финансовой системы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Органы управления финансами на федеральном уровне, их полномочия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8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и значение финансового рынка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Элементы и участники финансового рынка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Институты финансового рынка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Методы государственного регулирования финансового рынка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Финансовая политика, ее типы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Финансовый механизм, его роль в реализации финансовой политики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управления финансами, его функциональные элементы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0_3947740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Финансы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0_3947740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Финансы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Финансы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0_3947740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Финансы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0_3947740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Финансы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Экономика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7740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Экономика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С</w:t>
      </w:r>
      <w:r w:rsidR="00DA7062" w:rsidRPr="00DA7062">
        <w:rPr>
          <w:noProof/>
          <w:lang w:val="pl-PL"/>
        </w:rPr>
        <w:t xml:space="preserve">пециальность </w:t>
      </w:r>
      <w:r w:rsidR="00CB2D55">
        <w:rPr>
          <w:lang w:val="pl-PL"/>
        </w:rPr>
        <w:t xml:space="preserve">38.05.01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Экономическая безопасность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ы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ОС-38.05.01.00-21, </w:t>
      </w:r>
      <w:r w:rsidR="003C38E7">
        <w:rPr>
          <w:noProof/>
          <w:sz w:val="28"/>
          <w:szCs w:val="28"/>
          <w:lang w:val="en-US"/>
        </w:rPr>
        <w:t xml:space="preserve">ОС-38.05.01.00-22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2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Финансы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специальности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Экономическая безопасность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ы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ОС-38.05.01.00-21, ОС-38.05.01.00-22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2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меньше 2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назначение финансов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Место финансов в распределительном процессе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Финансовые ресурсы как материальное воплощение финансовых отношений, признаки финансовых ресурсов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Состав, структура, источники и виды финансовых ресурсов субъектов экономики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финансовой системы, ее сферы и звенья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Характеристика отдельных сфер финансовой системы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Органы управления финансами на федеральном уровне, их полномочия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значение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и участники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Институты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Методы государственного регулирования финансового рынка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политика, ее типы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Финансовый механизм, его роль в реализации финансовой политики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управления финансами, его функциональные элементы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Финансы в системе экономических отношений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Финансы в системе экономических отношений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Финансовый рынок как механизм перераспределения финансовых ресурсов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Финансовый рынок как механизм перераспределения финансовых ресурсов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политика и финансовое регулирование экономики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Финансовая политика и финансовое регулирование экономики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8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47_3947749_None_1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8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Финансы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9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Финансы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447_3947749_None_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9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Финансы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4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Состав, структура, источники и виды финансовых ресурсов субъектов экономики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8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Понятие и значение финансового рынка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и назначение финансов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Место финансов в распределительном процессе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Финансовые ресурсы как материальное воплощение финансовых отношений, признаки финансовых ресурсов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финансовой системы, ее сферы и звенья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Характеристика отдельных сфер финансовой системы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Органы управления финансами на федеральном уровне, их полномочия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Элементы и участники финансового рынка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Институты финансового рынка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Методы государственного регулирования финансового рынка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Финансовая политика, ее типы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Финансовый механизм, его роль в реализации финансовой политики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управления финансами, его функциональные элементы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10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47_3947749_None_2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10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Финансы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2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47_3947749_None_2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11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Финансы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Финансы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12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2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47_3947749_None_3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12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Финансы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2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47_3947749_None_3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13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Финансы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специальности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Экономическая безопасность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14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2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7749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14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специальности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Экономическая безопасность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Финансы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84%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Финансы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освоил содержание отдельных финансовых понятий, некоторых теоретических основ и закономерностей развития финансов, однако не овладел механизмом применения теоретических знаний для решения конкретных финансовых ситуаций.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теоретических основ функционирования финансовой системы в целом, отдельных ее сфер и звеньев, владеет некоторыми умениями расчета и анализа системы финансовых показателей, характеризующих деятельность хозяйствующих субъектов, органов государственной власти и местного самоуправления, что позволит ему в дальнейшем развить практические умения в данном направлении профессиональной деятельности.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знание теоретических положений в области финансов, практические умения и навыки расчета и оценки финансовых показателей на основе типовых методик и действующей нормативно-правовой базы.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свидетельствует о том, что у студента сформированы системные знания в области теории финансов, необходимые для решения конкретных задач, связанных с российской финансовой системой, ее институциональной структурой и направлениями финансовой политики государства; практические умения и навыки анализа и интерпретации финансовой, бухгалтерской и иной информации, содержащейся в плановых документах и отчетности организаций различных правовых форм, публично-правовых образований, а также  использования полученных сведений для принятия управленческих решений в области финансов. Студент способен систематизировать и обобщать информацию по вопросам финансового планирования и контроля, обосновывать выбор метода управления для решения задач в области профессиональной деятельности.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3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3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3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3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38.03.01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Экономика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ы: ОБ-38.03.01.01-21, ОБ-38.03.01.06-21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«Финансы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меньше 2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Кузьминых Софья Константиновна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Паздерина Анастасия Мансуровна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Сандалов Антон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Тарасова Юлия Вячеславовна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Целоусов Станислав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Гильманов Ильназ Инсафович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34fs147567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Архипова Елизавета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Каримов Марат Ренатович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Асылова Лейсан Радиковна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Глухова Анастасия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34fs147568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Сапожникова Елизавета Михайловна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Степанова Анастасия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Титов Александр Константинович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34fs147575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Березин Данил Алексеевич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34fs147566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Фаезова Альбина Альбертовна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Харисова Ленара Айдаровна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Специальность </w:t>
      </w:r>
      <w:r w:rsidR="001E08BE" w:rsidRPr="001E08BE">
        <w:rPr>
          <w:noProof/>
          <w:lang w:val="en-US"/>
        </w:rPr>
        <w:t xml:space="preserve">38.05.01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Экономическая безопасность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ы: ОС-38.05.01.00-21, ОС-38.05.01.00-22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«Финансы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меньше 2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Антонова Ольга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Пермякова Анастасия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Шитова Анна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Алексеева Нина Юрьевна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Глухова Анастасия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Пушина Ульяна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Сапарова Алина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34fs147623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Малюгина Анна Олеговна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Нуриева Лилия Айдаровна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Елькина Ольга Евгеньевна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Малкова Валерия Артёмовна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Пышнограй Виктория Максимовна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34fs147621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Бесшапкина Анастасия Юрьевна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Ожегина Юлия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Хакимова Юлия Ильдаровна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Холмогорова Наталья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Гойхман Мария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Кокорина Софья Борисовна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Копысова Марина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Коробейников Кирилл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Урядникова Елизавета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34fs147625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Ермакова Софья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Решетникова Анастасия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34fs147622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Краснопёрова Виктория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Лесникова Анастасия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Борзенко Анастасия Радиковна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Чуб Анна Максимовна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34fs147626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Тарасова Ангелина Максимовна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Гульданаева Оксана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Пудов Александр Дмитриевич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Габитова Луиза Фаритовна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37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Мерзляков Данил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Горбунова Степания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34fs147609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42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Горохов Руслан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34fs147610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Атанов Руслан Рустамович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34fs147585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Ехлакова Ирина Николаевна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Зуева Арина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34fs147593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